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320" w:type="dxa"/>
        <w:tblLook w:val="04A0" w:firstRow="1" w:lastRow="0" w:firstColumn="1" w:lastColumn="0" w:noHBand="0" w:noVBand="1"/>
      </w:tblPr>
      <w:tblGrid>
        <w:gridCol w:w="5490"/>
        <w:gridCol w:w="2088"/>
        <w:gridCol w:w="1518"/>
        <w:gridCol w:w="4224"/>
      </w:tblGrid>
      <w:tr w:rsidR="009B3CFA" w:rsidRPr="009D2D97" w14:paraId="24DE3900" w14:textId="77777777" w:rsidTr="0009472F">
        <w:trPr>
          <w:trHeight w:val="272"/>
        </w:trPr>
        <w:tc>
          <w:tcPr>
            <w:tcW w:w="5490" w:type="dxa"/>
            <w:tcBorders>
              <w:top w:val="nil"/>
              <w:left w:val="nil"/>
              <w:bottom w:val="nil"/>
              <w:right w:val="nil"/>
            </w:tcBorders>
            <w:shd w:val="clear" w:color="000000" w:fill="FFFFFF"/>
            <w:noWrap/>
            <w:vAlign w:val="center"/>
            <w:hideMark/>
          </w:tcPr>
          <w:p w14:paraId="738E86C9" w14:textId="77777777" w:rsidR="009B3CFA" w:rsidRPr="009D2D97" w:rsidRDefault="009B3CFA" w:rsidP="008E6DD0">
            <w:pPr>
              <w:spacing w:after="0" w:line="276" w:lineRule="auto"/>
              <w:rPr>
                <w:rFonts w:ascii="Times New Roman" w:eastAsia="Times New Roman" w:hAnsi="Times New Roman" w:cs="Times New Roman"/>
                <w:b/>
                <w:bCs/>
                <w:color w:val="000000"/>
                <w:sz w:val="24"/>
                <w:szCs w:val="24"/>
              </w:rPr>
            </w:pPr>
            <w:r w:rsidRPr="009D2D97">
              <w:rPr>
                <w:rFonts w:ascii="Times New Roman" w:eastAsia="Times New Roman" w:hAnsi="Times New Roman" w:cs="Times New Roman"/>
                <w:b/>
                <w:bCs/>
                <w:color w:val="000000"/>
                <w:sz w:val="24"/>
                <w:szCs w:val="24"/>
              </w:rPr>
              <w:t>TRƯỜNG ĐẠI HỌC CÔNG NGHỆ SÀI GÒN</w:t>
            </w:r>
          </w:p>
        </w:tc>
        <w:tc>
          <w:tcPr>
            <w:tcW w:w="2088" w:type="dxa"/>
            <w:tcBorders>
              <w:top w:val="nil"/>
              <w:left w:val="nil"/>
              <w:bottom w:val="nil"/>
              <w:right w:val="nil"/>
            </w:tcBorders>
            <w:shd w:val="clear" w:color="000000" w:fill="FFFFFF"/>
            <w:noWrap/>
            <w:vAlign w:val="center"/>
            <w:hideMark/>
          </w:tcPr>
          <w:p w14:paraId="3DD5AF7A" w14:textId="77777777" w:rsidR="009B3CFA" w:rsidRPr="009D2D97" w:rsidRDefault="009B3CFA" w:rsidP="008E6DD0">
            <w:pPr>
              <w:spacing w:after="0" w:line="276" w:lineRule="auto"/>
              <w:rPr>
                <w:rFonts w:ascii="Times New Roman" w:eastAsia="Times New Roman" w:hAnsi="Times New Roman" w:cs="Times New Roman"/>
                <w:color w:val="000000"/>
                <w:sz w:val="24"/>
                <w:szCs w:val="24"/>
              </w:rPr>
            </w:pPr>
            <w:r w:rsidRPr="009D2D97">
              <w:rPr>
                <w:rFonts w:ascii="Times New Roman" w:eastAsia="Times New Roman" w:hAnsi="Times New Roman" w:cs="Times New Roman"/>
                <w:color w:val="000000"/>
                <w:sz w:val="24"/>
                <w:szCs w:val="24"/>
              </w:rPr>
              <w:t> </w:t>
            </w:r>
          </w:p>
        </w:tc>
        <w:tc>
          <w:tcPr>
            <w:tcW w:w="1518" w:type="dxa"/>
            <w:tcBorders>
              <w:top w:val="nil"/>
              <w:left w:val="nil"/>
              <w:bottom w:val="nil"/>
              <w:right w:val="nil"/>
            </w:tcBorders>
            <w:shd w:val="clear" w:color="000000" w:fill="FFFFFF"/>
            <w:noWrap/>
            <w:vAlign w:val="center"/>
            <w:hideMark/>
          </w:tcPr>
          <w:p w14:paraId="49B9A8DF" w14:textId="77777777" w:rsidR="009B3CFA" w:rsidRPr="009D2D97" w:rsidRDefault="009B3CFA" w:rsidP="008E6DD0">
            <w:pPr>
              <w:spacing w:after="0" w:line="276" w:lineRule="auto"/>
              <w:rPr>
                <w:rFonts w:ascii="Times New Roman" w:eastAsia="Times New Roman" w:hAnsi="Times New Roman" w:cs="Times New Roman"/>
                <w:sz w:val="24"/>
                <w:szCs w:val="24"/>
              </w:rPr>
            </w:pPr>
            <w:r w:rsidRPr="009D2D97">
              <w:rPr>
                <w:rFonts w:ascii="Times New Roman" w:eastAsia="Times New Roman" w:hAnsi="Times New Roman" w:cs="Times New Roman"/>
                <w:sz w:val="24"/>
                <w:szCs w:val="24"/>
              </w:rPr>
              <w:t> </w:t>
            </w:r>
          </w:p>
        </w:tc>
        <w:tc>
          <w:tcPr>
            <w:tcW w:w="4224" w:type="dxa"/>
            <w:tcBorders>
              <w:top w:val="nil"/>
              <w:left w:val="nil"/>
              <w:bottom w:val="nil"/>
              <w:right w:val="nil"/>
            </w:tcBorders>
            <w:shd w:val="clear" w:color="000000" w:fill="FFFFFF"/>
            <w:noWrap/>
            <w:vAlign w:val="center"/>
            <w:hideMark/>
          </w:tcPr>
          <w:p w14:paraId="72904CC6" w14:textId="77777777" w:rsidR="009B3CFA" w:rsidRPr="009D2D97" w:rsidRDefault="009B3CFA" w:rsidP="008E6DD0">
            <w:pPr>
              <w:spacing w:after="0" w:line="276" w:lineRule="auto"/>
              <w:rPr>
                <w:rFonts w:ascii="Times New Roman" w:eastAsia="Times New Roman" w:hAnsi="Times New Roman" w:cs="Times New Roman"/>
                <w:color w:val="000000"/>
                <w:sz w:val="24"/>
                <w:szCs w:val="24"/>
              </w:rPr>
            </w:pPr>
            <w:r w:rsidRPr="009D2D97">
              <w:rPr>
                <w:rFonts w:ascii="Times New Roman" w:eastAsia="Times New Roman" w:hAnsi="Times New Roman" w:cs="Times New Roman"/>
                <w:color w:val="000000"/>
                <w:sz w:val="24"/>
                <w:szCs w:val="24"/>
              </w:rPr>
              <w:t> </w:t>
            </w:r>
          </w:p>
        </w:tc>
      </w:tr>
      <w:tr w:rsidR="009B3CFA" w:rsidRPr="009D2D97" w14:paraId="4B29C0C0" w14:textId="77777777" w:rsidTr="0009472F">
        <w:trPr>
          <w:trHeight w:val="272"/>
        </w:trPr>
        <w:tc>
          <w:tcPr>
            <w:tcW w:w="5490" w:type="dxa"/>
            <w:tcBorders>
              <w:top w:val="nil"/>
              <w:left w:val="nil"/>
              <w:bottom w:val="nil"/>
              <w:right w:val="nil"/>
            </w:tcBorders>
            <w:shd w:val="clear" w:color="000000" w:fill="FFFFFF"/>
            <w:noWrap/>
            <w:vAlign w:val="center"/>
            <w:hideMark/>
          </w:tcPr>
          <w:p w14:paraId="7C3D6C38" w14:textId="77777777" w:rsidR="009B3CFA" w:rsidRPr="009D2D97" w:rsidRDefault="009B3CFA" w:rsidP="008E6DD0">
            <w:pPr>
              <w:spacing w:after="0" w:line="276" w:lineRule="auto"/>
              <w:jc w:val="center"/>
              <w:rPr>
                <w:rFonts w:ascii="Times New Roman" w:eastAsia="Times New Roman" w:hAnsi="Times New Roman" w:cs="Times New Roman"/>
                <w:b/>
                <w:bCs/>
                <w:color w:val="000000"/>
                <w:sz w:val="24"/>
                <w:szCs w:val="24"/>
              </w:rPr>
            </w:pPr>
            <w:r w:rsidRPr="009D2D97">
              <w:rPr>
                <w:rFonts w:ascii="Times New Roman" w:eastAsia="Times New Roman" w:hAnsi="Times New Roman" w:cs="Times New Roman"/>
                <w:b/>
                <w:bCs/>
                <w:color w:val="000000"/>
                <w:sz w:val="24"/>
                <w:szCs w:val="24"/>
              </w:rPr>
              <w:t>KHOA QUẢN TRỊ KINH DOANH</w:t>
            </w:r>
          </w:p>
        </w:tc>
        <w:tc>
          <w:tcPr>
            <w:tcW w:w="2088" w:type="dxa"/>
            <w:tcBorders>
              <w:top w:val="nil"/>
              <w:left w:val="nil"/>
              <w:bottom w:val="nil"/>
              <w:right w:val="nil"/>
            </w:tcBorders>
            <w:shd w:val="clear" w:color="000000" w:fill="FFFFFF"/>
            <w:noWrap/>
            <w:vAlign w:val="center"/>
            <w:hideMark/>
          </w:tcPr>
          <w:p w14:paraId="5B6D9B86" w14:textId="77777777" w:rsidR="009B3CFA" w:rsidRPr="009D2D97" w:rsidRDefault="009B3CFA" w:rsidP="008E6DD0">
            <w:pPr>
              <w:spacing w:after="0" w:line="276" w:lineRule="auto"/>
              <w:rPr>
                <w:rFonts w:ascii="Times New Roman" w:eastAsia="Times New Roman" w:hAnsi="Times New Roman" w:cs="Times New Roman"/>
                <w:color w:val="000000"/>
                <w:sz w:val="24"/>
                <w:szCs w:val="24"/>
              </w:rPr>
            </w:pPr>
            <w:r w:rsidRPr="009D2D97">
              <w:rPr>
                <w:rFonts w:ascii="Times New Roman" w:eastAsia="Times New Roman" w:hAnsi="Times New Roman" w:cs="Times New Roman"/>
                <w:color w:val="000000"/>
                <w:sz w:val="24"/>
                <w:szCs w:val="24"/>
              </w:rPr>
              <w:t> </w:t>
            </w:r>
          </w:p>
        </w:tc>
        <w:tc>
          <w:tcPr>
            <w:tcW w:w="1518" w:type="dxa"/>
            <w:tcBorders>
              <w:top w:val="nil"/>
              <w:left w:val="nil"/>
              <w:bottom w:val="nil"/>
              <w:right w:val="nil"/>
            </w:tcBorders>
            <w:shd w:val="clear" w:color="000000" w:fill="FFFFFF"/>
            <w:noWrap/>
            <w:vAlign w:val="center"/>
            <w:hideMark/>
          </w:tcPr>
          <w:p w14:paraId="16F45533" w14:textId="77777777" w:rsidR="009B3CFA" w:rsidRPr="009D2D97" w:rsidRDefault="009B3CFA" w:rsidP="008E6DD0">
            <w:pPr>
              <w:spacing w:after="0" w:line="276" w:lineRule="auto"/>
              <w:rPr>
                <w:rFonts w:ascii="Times New Roman" w:eastAsia="Times New Roman" w:hAnsi="Times New Roman" w:cs="Times New Roman"/>
                <w:sz w:val="24"/>
                <w:szCs w:val="24"/>
              </w:rPr>
            </w:pPr>
            <w:r w:rsidRPr="009D2D97">
              <w:rPr>
                <w:rFonts w:ascii="Times New Roman" w:eastAsia="Times New Roman" w:hAnsi="Times New Roman" w:cs="Times New Roman"/>
                <w:sz w:val="24"/>
                <w:szCs w:val="24"/>
              </w:rPr>
              <w:t> </w:t>
            </w:r>
          </w:p>
        </w:tc>
        <w:tc>
          <w:tcPr>
            <w:tcW w:w="4224" w:type="dxa"/>
            <w:tcBorders>
              <w:top w:val="nil"/>
              <w:left w:val="nil"/>
              <w:bottom w:val="nil"/>
              <w:right w:val="nil"/>
            </w:tcBorders>
            <w:shd w:val="clear" w:color="000000" w:fill="FFFFFF"/>
            <w:noWrap/>
            <w:vAlign w:val="center"/>
            <w:hideMark/>
          </w:tcPr>
          <w:p w14:paraId="3675401F" w14:textId="77777777" w:rsidR="009B3CFA" w:rsidRPr="009D2D97" w:rsidRDefault="009B3CFA" w:rsidP="008E6DD0">
            <w:pPr>
              <w:spacing w:after="0" w:line="276" w:lineRule="auto"/>
              <w:rPr>
                <w:rFonts w:ascii="Times New Roman" w:eastAsia="Times New Roman" w:hAnsi="Times New Roman" w:cs="Times New Roman"/>
                <w:color w:val="000000"/>
                <w:sz w:val="24"/>
                <w:szCs w:val="24"/>
              </w:rPr>
            </w:pPr>
            <w:r w:rsidRPr="009D2D97">
              <w:rPr>
                <w:rFonts w:ascii="Times New Roman" w:eastAsia="Times New Roman" w:hAnsi="Times New Roman" w:cs="Times New Roman"/>
                <w:color w:val="000000"/>
                <w:sz w:val="24"/>
                <w:szCs w:val="24"/>
              </w:rPr>
              <w:t> </w:t>
            </w:r>
          </w:p>
        </w:tc>
      </w:tr>
      <w:tr w:rsidR="009B3CFA" w:rsidRPr="009D2D97" w14:paraId="3C24E3E2" w14:textId="77777777" w:rsidTr="0009472F">
        <w:trPr>
          <w:trHeight w:val="900"/>
        </w:trPr>
        <w:tc>
          <w:tcPr>
            <w:tcW w:w="13320" w:type="dxa"/>
            <w:gridSpan w:val="4"/>
            <w:tcBorders>
              <w:top w:val="nil"/>
              <w:left w:val="nil"/>
              <w:bottom w:val="nil"/>
              <w:right w:val="nil"/>
            </w:tcBorders>
            <w:shd w:val="clear" w:color="000000" w:fill="FFFFFF"/>
            <w:noWrap/>
            <w:vAlign w:val="center"/>
            <w:hideMark/>
          </w:tcPr>
          <w:p w14:paraId="0506E571" w14:textId="2CB61220" w:rsidR="009B3CFA" w:rsidRPr="009D2D97" w:rsidRDefault="0022649B" w:rsidP="00BE1736">
            <w:pPr>
              <w:spacing w:before="120" w:after="0" w:line="276" w:lineRule="auto"/>
              <w:ind w:left="2323"/>
              <w:jc w:val="center"/>
              <w:rPr>
                <w:rFonts w:ascii="Times New Roman" w:eastAsia="Times New Roman" w:hAnsi="Times New Roman" w:cs="Times New Roman"/>
                <w:b/>
                <w:bCs/>
                <w:color w:val="000000"/>
                <w:sz w:val="24"/>
                <w:szCs w:val="24"/>
              </w:rPr>
            </w:pPr>
            <w:r w:rsidRPr="009D2D97">
              <w:rPr>
                <w:rFonts w:ascii="Times New Roman" w:eastAsia="Times New Roman" w:hAnsi="Times New Roman" w:cs="Times New Roman"/>
                <w:b/>
                <w:bCs/>
                <w:color w:val="000000"/>
                <w:sz w:val="24"/>
                <w:szCs w:val="24"/>
              </w:rPr>
              <w:t>PHỤ LỤC</w:t>
            </w:r>
            <w:r w:rsidR="009B3CFA" w:rsidRPr="009D2D97">
              <w:rPr>
                <w:rFonts w:ascii="Times New Roman" w:eastAsia="Times New Roman" w:hAnsi="Times New Roman" w:cs="Times New Roman"/>
                <w:b/>
                <w:bCs/>
                <w:color w:val="000000"/>
                <w:sz w:val="24"/>
                <w:szCs w:val="24"/>
              </w:rPr>
              <w:t xml:space="preserve"> </w:t>
            </w:r>
            <w:r w:rsidR="00944458" w:rsidRPr="009D2D97">
              <w:rPr>
                <w:rFonts w:ascii="Times New Roman" w:eastAsia="Times New Roman" w:hAnsi="Times New Roman" w:cs="Times New Roman"/>
                <w:b/>
                <w:bCs/>
                <w:color w:val="000000"/>
                <w:sz w:val="24"/>
                <w:szCs w:val="24"/>
              </w:rPr>
              <w:t>PHƯƠNG PHÁP GIẢNG DẠY</w:t>
            </w:r>
            <w:r w:rsidR="009B3CFA" w:rsidRPr="009D2D97">
              <w:rPr>
                <w:rFonts w:ascii="Times New Roman" w:eastAsia="Times New Roman" w:hAnsi="Times New Roman" w:cs="Times New Roman"/>
                <w:b/>
                <w:bCs/>
                <w:color w:val="000000"/>
                <w:sz w:val="24"/>
                <w:szCs w:val="24"/>
              </w:rPr>
              <w:t xml:space="preserve"> </w:t>
            </w:r>
            <w:r w:rsidR="00944458" w:rsidRPr="009D2D97">
              <w:rPr>
                <w:rFonts w:ascii="Times New Roman" w:eastAsia="Times New Roman" w:hAnsi="Times New Roman" w:cs="Times New Roman"/>
                <w:b/>
                <w:bCs/>
                <w:color w:val="000000"/>
                <w:sz w:val="24"/>
                <w:szCs w:val="24"/>
              </w:rPr>
              <w:t>THEO CHUẨN ĐẦU RA</w:t>
            </w:r>
          </w:p>
          <w:p w14:paraId="1EAAA457" w14:textId="26DB0E84" w:rsidR="0022649B" w:rsidRPr="009D2D97" w:rsidRDefault="0022649B" w:rsidP="00BE1736">
            <w:pPr>
              <w:spacing w:before="120" w:after="0" w:line="276" w:lineRule="auto"/>
              <w:ind w:left="2323"/>
              <w:jc w:val="center"/>
              <w:rPr>
                <w:rFonts w:ascii="Times New Roman" w:eastAsia="Times New Roman" w:hAnsi="Times New Roman" w:cs="Times New Roman"/>
                <w:b/>
                <w:bCs/>
                <w:color w:val="000000"/>
                <w:sz w:val="24"/>
                <w:szCs w:val="24"/>
              </w:rPr>
            </w:pPr>
            <w:r w:rsidRPr="009D2D97">
              <w:rPr>
                <w:rFonts w:ascii="Times New Roman" w:eastAsia="Times New Roman" w:hAnsi="Times New Roman" w:cs="Times New Roman"/>
                <w:b/>
                <w:bCs/>
                <w:color w:val="000000"/>
                <w:sz w:val="24"/>
                <w:szCs w:val="24"/>
              </w:rPr>
              <w:t>MÔN HỌC:</w:t>
            </w:r>
            <w:r w:rsidR="00A17471" w:rsidRPr="009D2D97">
              <w:rPr>
                <w:rFonts w:ascii="Times New Roman" w:eastAsia="Times New Roman" w:hAnsi="Times New Roman" w:cs="Times New Roman"/>
                <w:b/>
                <w:bCs/>
                <w:color w:val="000000"/>
                <w:sz w:val="24"/>
                <w:szCs w:val="24"/>
              </w:rPr>
              <w:t xml:space="preserve"> MARKETING </w:t>
            </w:r>
            <w:r w:rsidR="003F6952">
              <w:rPr>
                <w:rFonts w:ascii="Times New Roman" w:eastAsia="Times New Roman" w:hAnsi="Times New Roman" w:cs="Times New Roman"/>
                <w:b/>
                <w:bCs/>
                <w:color w:val="000000"/>
                <w:sz w:val="24"/>
                <w:szCs w:val="24"/>
              </w:rPr>
              <w:t>CĂN BẢN</w:t>
            </w:r>
          </w:p>
          <w:p w14:paraId="1BD45746" w14:textId="643F461B" w:rsidR="0022649B" w:rsidRPr="009D2D97" w:rsidRDefault="0022649B" w:rsidP="00BE1736">
            <w:pPr>
              <w:spacing w:before="120" w:after="0" w:line="276" w:lineRule="auto"/>
              <w:ind w:left="2323"/>
              <w:jc w:val="center"/>
              <w:rPr>
                <w:rFonts w:ascii="Times New Roman" w:eastAsia="Times New Roman" w:hAnsi="Times New Roman" w:cs="Times New Roman"/>
                <w:b/>
                <w:bCs/>
                <w:color w:val="000000"/>
                <w:sz w:val="24"/>
                <w:szCs w:val="24"/>
              </w:rPr>
            </w:pPr>
            <w:r w:rsidRPr="009D2D97">
              <w:rPr>
                <w:rFonts w:ascii="Times New Roman" w:eastAsia="Times New Roman" w:hAnsi="Times New Roman" w:cs="Times New Roman"/>
                <w:b/>
                <w:bCs/>
                <w:color w:val="000000"/>
                <w:sz w:val="24"/>
                <w:szCs w:val="24"/>
              </w:rPr>
              <w:t>MÃ MÔN HỌC:</w:t>
            </w:r>
            <w:r w:rsidR="00CF268C">
              <w:rPr>
                <w:rFonts w:ascii="Times New Roman" w:eastAsia="Times New Roman" w:hAnsi="Times New Roman" w:cs="Times New Roman"/>
                <w:b/>
                <w:bCs/>
                <w:color w:val="000000"/>
                <w:sz w:val="24"/>
                <w:szCs w:val="24"/>
              </w:rPr>
              <w:t xml:space="preserve"> </w:t>
            </w:r>
            <w:r w:rsidR="00750B3F">
              <w:rPr>
                <w:rFonts w:ascii="Times New Roman" w:eastAsia="Times New Roman" w:hAnsi="Times New Roman" w:cs="Times New Roman"/>
                <w:b/>
                <w:bCs/>
                <w:color w:val="000000"/>
                <w:sz w:val="24"/>
                <w:szCs w:val="24"/>
              </w:rPr>
              <w:t>BA29001</w:t>
            </w:r>
          </w:p>
        </w:tc>
      </w:tr>
    </w:tbl>
    <w:p w14:paraId="39FA0A08" w14:textId="20549B7C" w:rsidR="009B3CFA" w:rsidRPr="009D2D97" w:rsidRDefault="009B3CFA" w:rsidP="008E6DD0">
      <w:pPr>
        <w:spacing w:line="276" w:lineRule="auto"/>
        <w:rPr>
          <w:rFonts w:ascii="Times New Roman" w:hAnsi="Times New Roman" w:cs="Times New Roman"/>
          <w:b/>
          <w:bCs/>
          <w:sz w:val="24"/>
          <w:szCs w:val="24"/>
        </w:rPr>
      </w:pPr>
      <w:r w:rsidRPr="009D2D97">
        <w:rPr>
          <w:rFonts w:ascii="Times New Roman" w:hAnsi="Times New Roman" w:cs="Times New Roman"/>
          <w:b/>
          <w:bCs/>
          <w:sz w:val="24"/>
          <w:szCs w:val="24"/>
        </w:rPr>
        <w:t>1</w:t>
      </w:r>
      <w:r w:rsidR="004B782E" w:rsidRPr="009D2D97">
        <w:rPr>
          <w:rFonts w:ascii="Times New Roman" w:hAnsi="Times New Roman" w:cs="Times New Roman"/>
          <w:b/>
          <w:bCs/>
          <w:sz w:val="24"/>
          <w:szCs w:val="24"/>
        </w:rPr>
        <w:t xml:space="preserve">. </w:t>
      </w:r>
      <w:r w:rsidR="00944458" w:rsidRPr="009D2D97">
        <w:rPr>
          <w:rFonts w:ascii="Times New Roman" w:hAnsi="Times New Roman" w:cs="Times New Roman"/>
          <w:b/>
          <w:bCs/>
          <w:sz w:val="24"/>
          <w:szCs w:val="24"/>
        </w:rPr>
        <w:t>Phương pháp giảng dạy</w:t>
      </w:r>
    </w:p>
    <w:tbl>
      <w:tblPr>
        <w:tblStyle w:val="TableGrid"/>
        <w:tblW w:w="13050" w:type="dxa"/>
        <w:tblInd w:w="355" w:type="dxa"/>
        <w:tblLook w:val="04A0" w:firstRow="1" w:lastRow="0" w:firstColumn="1" w:lastColumn="0" w:noHBand="0" w:noVBand="1"/>
      </w:tblPr>
      <w:tblGrid>
        <w:gridCol w:w="5130"/>
        <w:gridCol w:w="7920"/>
      </w:tblGrid>
      <w:tr w:rsidR="00944458" w:rsidRPr="009D2D97" w14:paraId="1E67FF56" w14:textId="77777777" w:rsidTr="00F14B32">
        <w:trPr>
          <w:trHeight w:val="276"/>
        </w:trPr>
        <w:tc>
          <w:tcPr>
            <w:tcW w:w="5130" w:type="dxa"/>
          </w:tcPr>
          <w:p w14:paraId="704E1AA0" w14:textId="5154C695" w:rsidR="00944458" w:rsidRPr="009D2D97" w:rsidRDefault="00944458" w:rsidP="008E6DD0">
            <w:pPr>
              <w:spacing w:line="276" w:lineRule="auto"/>
              <w:jc w:val="center"/>
              <w:rPr>
                <w:rFonts w:ascii="Times New Roman" w:hAnsi="Times New Roman" w:cs="Times New Roman"/>
                <w:b/>
                <w:bCs/>
                <w:sz w:val="24"/>
                <w:szCs w:val="24"/>
              </w:rPr>
            </w:pPr>
            <w:r w:rsidRPr="009D2D97">
              <w:rPr>
                <w:rFonts w:ascii="Times New Roman" w:hAnsi="Times New Roman" w:cs="Times New Roman"/>
                <w:b/>
                <w:bCs/>
                <w:sz w:val="24"/>
                <w:szCs w:val="24"/>
              </w:rPr>
              <w:t>Phương pháp giảng dạy</w:t>
            </w:r>
          </w:p>
        </w:tc>
        <w:tc>
          <w:tcPr>
            <w:tcW w:w="7920" w:type="dxa"/>
          </w:tcPr>
          <w:p w14:paraId="64159173" w14:textId="03F0DA6F" w:rsidR="00944458" w:rsidRPr="009D2D97" w:rsidRDefault="00944458" w:rsidP="008E6DD0">
            <w:pPr>
              <w:spacing w:line="276" w:lineRule="auto"/>
              <w:jc w:val="center"/>
              <w:rPr>
                <w:rFonts w:ascii="Times New Roman" w:hAnsi="Times New Roman" w:cs="Times New Roman"/>
                <w:b/>
                <w:bCs/>
                <w:sz w:val="24"/>
                <w:szCs w:val="24"/>
              </w:rPr>
            </w:pPr>
            <w:r w:rsidRPr="009D2D97">
              <w:rPr>
                <w:rFonts w:ascii="Times New Roman" w:hAnsi="Times New Roman" w:cs="Times New Roman"/>
                <w:b/>
                <w:bCs/>
                <w:sz w:val="24"/>
                <w:szCs w:val="24"/>
              </w:rPr>
              <w:t>Chuẩn đầu ra môn học</w:t>
            </w:r>
          </w:p>
        </w:tc>
      </w:tr>
      <w:tr w:rsidR="00944458" w:rsidRPr="009D2D97" w14:paraId="5F2B5210" w14:textId="77777777" w:rsidTr="00F14B32">
        <w:trPr>
          <w:trHeight w:val="276"/>
        </w:trPr>
        <w:tc>
          <w:tcPr>
            <w:tcW w:w="5130" w:type="dxa"/>
          </w:tcPr>
          <w:p w14:paraId="16BB512C" w14:textId="02811FA7" w:rsidR="00944458" w:rsidRPr="006C03AB" w:rsidRDefault="00C317D3" w:rsidP="006C03AB">
            <w:pPr>
              <w:spacing w:line="276" w:lineRule="auto"/>
              <w:rPr>
                <w:rFonts w:ascii="Times New Roman" w:hAnsi="Times New Roman" w:cs="Times New Roman"/>
                <w:sz w:val="24"/>
                <w:szCs w:val="24"/>
              </w:rPr>
            </w:pPr>
            <w:r w:rsidRPr="006C03AB">
              <w:rPr>
                <w:rFonts w:ascii="Times New Roman" w:hAnsi="Times New Roman" w:cs="Times New Roman"/>
                <w:sz w:val="24"/>
                <w:szCs w:val="24"/>
              </w:rPr>
              <w:t>Phương pháp diễn giảng</w:t>
            </w:r>
          </w:p>
        </w:tc>
        <w:tc>
          <w:tcPr>
            <w:tcW w:w="7920" w:type="dxa"/>
          </w:tcPr>
          <w:p w14:paraId="47E32BA9" w14:textId="3FBF1BF3" w:rsidR="00944458" w:rsidRPr="009D2D97" w:rsidRDefault="006215DE" w:rsidP="008E6DD0">
            <w:pPr>
              <w:spacing w:line="276" w:lineRule="auto"/>
              <w:jc w:val="center"/>
              <w:rPr>
                <w:rFonts w:ascii="Times New Roman" w:hAnsi="Times New Roman" w:cs="Times New Roman"/>
                <w:bCs/>
                <w:sz w:val="24"/>
                <w:szCs w:val="24"/>
              </w:rPr>
            </w:pPr>
            <w:r w:rsidRPr="009D2D97">
              <w:rPr>
                <w:rFonts w:ascii="Times New Roman" w:hAnsi="Times New Roman" w:cs="Times New Roman"/>
                <w:bCs/>
                <w:sz w:val="24"/>
                <w:szCs w:val="24"/>
              </w:rPr>
              <w:t>CĐRa</w:t>
            </w:r>
            <w:r w:rsidR="00504473" w:rsidRPr="009D2D97">
              <w:rPr>
                <w:rFonts w:ascii="Times New Roman" w:hAnsi="Times New Roman" w:cs="Times New Roman"/>
                <w:bCs/>
                <w:sz w:val="24"/>
                <w:szCs w:val="24"/>
              </w:rPr>
              <w:t>, CĐRb</w:t>
            </w:r>
            <w:r w:rsidR="00694371">
              <w:rPr>
                <w:rFonts w:ascii="Times New Roman" w:hAnsi="Times New Roman" w:cs="Times New Roman"/>
                <w:bCs/>
                <w:sz w:val="24"/>
                <w:szCs w:val="24"/>
              </w:rPr>
              <w:t xml:space="preserve">, </w:t>
            </w:r>
            <w:r w:rsidR="00694371" w:rsidRPr="009D2D97">
              <w:rPr>
                <w:rFonts w:ascii="Times New Roman" w:hAnsi="Times New Roman" w:cs="Times New Roman"/>
                <w:bCs/>
                <w:sz w:val="24"/>
                <w:szCs w:val="24"/>
              </w:rPr>
              <w:t>CĐR</w:t>
            </w:r>
            <w:r w:rsidR="00694371">
              <w:rPr>
                <w:rFonts w:ascii="Times New Roman" w:hAnsi="Times New Roman" w:cs="Times New Roman"/>
                <w:bCs/>
                <w:sz w:val="24"/>
                <w:szCs w:val="24"/>
              </w:rPr>
              <w:t>d</w:t>
            </w:r>
          </w:p>
        </w:tc>
      </w:tr>
      <w:tr w:rsidR="00944458" w:rsidRPr="009D2D97" w14:paraId="4BEC75D0" w14:textId="77777777" w:rsidTr="00F14B32">
        <w:trPr>
          <w:trHeight w:val="276"/>
        </w:trPr>
        <w:tc>
          <w:tcPr>
            <w:tcW w:w="5130" w:type="dxa"/>
          </w:tcPr>
          <w:p w14:paraId="25620BBF" w14:textId="1FA8E3AD" w:rsidR="00944458" w:rsidRPr="009D2D97" w:rsidRDefault="00C317D3" w:rsidP="008E6DD0">
            <w:pPr>
              <w:spacing w:line="276" w:lineRule="auto"/>
              <w:rPr>
                <w:rFonts w:ascii="Times New Roman" w:hAnsi="Times New Roman" w:cs="Times New Roman"/>
                <w:sz w:val="24"/>
                <w:szCs w:val="24"/>
              </w:rPr>
            </w:pPr>
            <w:r w:rsidRPr="009D2D97">
              <w:rPr>
                <w:rFonts w:ascii="Times New Roman" w:hAnsi="Times New Roman" w:cs="Times New Roman"/>
                <w:sz w:val="24"/>
                <w:szCs w:val="24"/>
              </w:rPr>
              <w:t>Phương pháp nêu vấn đề</w:t>
            </w:r>
          </w:p>
        </w:tc>
        <w:tc>
          <w:tcPr>
            <w:tcW w:w="7920" w:type="dxa"/>
          </w:tcPr>
          <w:p w14:paraId="3F2337AC" w14:textId="613B2AFA" w:rsidR="00944458" w:rsidRPr="009D2D97" w:rsidRDefault="00504473" w:rsidP="008E6DD0">
            <w:pPr>
              <w:spacing w:line="276" w:lineRule="auto"/>
              <w:jc w:val="center"/>
              <w:rPr>
                <w:rFonts w:ascii="Times New Roman" w:hAnsi="Times New Roman" w:cs="Times New Roman"/>
                <w:bCs/>
                <w:sz w:val="24"/>
                <w:szCs w:val="24"/>
              </w:rPr>
            </w:pPr>
            <w:r w:rsidRPr="009D2D97">
              <w:rPr>
                <w:rFonts w:ascii="Times New Roman" w:hAnsi="Times New Roman" w:cs="Times New Roman"/>
                <w:bCs/>
                <w:sz w:val="24"/>
                <w:szCs w:val="24"/>
              </w:rPr>
              <w:t>CĐRa, CĐRb</w:t>
            </w:r>
            <w:r w:rsidR="00694371">
              <w:rPr>
                <w:rFonts w:ascii="Times New Roman" w:hAnsi="Times New Roman" w:cs="Times New Roman"/>
                <w:bCs/>
                <w:sz w:val="24"/>
                <w:szCs w:val="24"/>
              </w:rPr>
              <w:t>,</w:t>
            </w:r>
            <w:r w:rsidR="00694371" w:rsidRPr="009D2D97">
              <w:rPr>
                <w:rFonts w:ascii="Times New Roman" w:hAnsi="Times New Roman" w:cs="Times New Roman"/>
                <w:bCs/>
                <w:sz w:val="24"/>
                <w:szCs w:val="24"/>
              </w:rPr>
              <w:t xml:space="preserve"> CĐR</w:t>
            </w:r>
            <w:r w:rsidR="00694371">
              <w:rPr>
                <w:rFonts w:ascii="Times New Roman" w:hAnsi="Times New Roman" w:cs="Times New Roman"/>
                <w:bCs/>
                <w:sz w:val="24"/>
                <w:szCs w:val="24"/>
              </w:rPr>
              <w:t>d</w:t>
            </w:r>
            <w:r w:rsidR="004C3C5A">
              <w:rPr>
                <w:rFonts w:ascii="Times New Roman" w:hAnsi="Times New Roman" w:cs="Times New Roman"/>
                <w:bCs/>
                <w:sz w:val="24"/>
                <w:szCs w:val="24"/>
              </w:rPr>
              <w:t>,</w:t>
            </w:r>
            <w:r w:rsidR="004C3C5A" w:rsidRPr="009D2D97">
              <w:rPr>
                <w:rFonts w:ascii="Times New Roman" w:hAnsi="Times New Roman" w:cs="Times New Roman"/>
                <w:bCs/>
                <w:sz w:val="24"/>
                <w:szCs w:val="24"/>
              </w:rPr>
              <w:t xml:space="preserve"> CĐRf</w:t>
            </w:r>
          </w:p>
        </w:tc>
      </w:tr>
      <w:tr w:rsidR="00C317D3" w:rsidRPr="009D2D97" w14:paraId="7D600002" w14:textId="77777777" w:rsidTr="00F14B32">
        <w:trPr>
          <w:trHeight w:val="276"/>
        </w:trPr>
        <w:tc>
          <w:tcPr>
            <w:tcW w:w="5130" w:type="dxa"/>
          </w:tcPr>
          <w:p w14:paraId="14C5CF11" w14:textId="0CC8FEEE" w:rsidR="00C317D3" w:rsidRPr="009D2D97" w:rsidRDefault="00C317D3" w:rsidP="008E6DD0">
            <w:pPr>
              <w:spacing w:line="276" w:lineRule="auto"/>
              <w:rPr>
                <w:rFonts w:ascii="Times New Roman" w:hAnsi="Times New Roman" w:cs="Times New Roman"/>
                <w:sz w:val="24"/>
                <w:szCs w:val="24"/>
              </w:rPr>
            </w:pPr>
            <w:r w:rsidRPr="009D2D97">
              <w:rPr>
                <w:rFonts w:ascii="Times New Roman" w:hAnsi="Times New Roman" w:cs="Times New Roman"/>
                <w:sz w:val="24"/>
                <w:szCs w:val="24"/>
              </w:rPr>
              <w:t>Phương pháp giảng theo tình huống</w:t>
            </w:r>
          </w:p>
        </w:tc>
        <w:tc>
          <w:tcPr>
            <w:tcW w:w="7920" w:type="dxa"/>
          </w:tcPr>
          <w:p w14:paraId="03A57401" w14:textId="699F2A46" w:rsidR="00C317D3" w:rsidRPr="009D2D97" w:rsidRDefault="00504473" w:rsidP="008E6DD0">
            <w:pPr>
              <w:spacing w:line="276" w:lineRule="auto"/>
              <w:jc w:val="center"/>
              <w:rPr>
                <w:rFonts w:ascii="Times New Roman" w:hAnsi="Times New Roman" w:cs="Times New Roman"/>
                <w:bCs/>
                <w:sz w:val="24"/>
                <w:szCs w:val="24"/>
              </w:rPr>
            </w:pPr>
            <w:r w:rsidRPr="009D2D97">
              <w:rPr>
                <w:rFonts w:ascii="Times New Roman" w:hAnsi="Times New Roman" w:cs="Times New Roman"/>
                <w:bCs/>
                <w:sz w:val="24"/>
                <w:szCs w:val="24"/>
              </w:rPr>
              <w:t>CĐR</w:t>
            </w:r>
            <w:r w:rsidR="00E7177F">
              <w:rPr>
                <w:rFonts w:ascii="Times New Roman" w:hAnsi="Times New Roman" w:cs="Times New Roman"/>
                <w:bCs/>
                <w:sz w:val="24"/>
                <w:szCs w:val="24"/>
              </w:rPr>
              <w:t>c</w:t>
            </w:r>
            <w:r w:rsidRPr="009D2D97">
              <w:rPr>
                <w:rFonts w:ascii="Times New Roman" w:hAnsi="Times New Roman" w:cs="Times New Roman"/>
                <w:bCs/>
                <w:sz w:val="24"/>
                <w:szCs w:val="24"/>
              </w:rPr>
              <w:t>, CĐR</w:t>
            </w:r>
            <w:r w:rsidR="00E7177F">
              <w:rPr>
                <w:rFonts w:ascii="Times New Roman" w:hAnsi="Times New Roman" w:cs="Times New Roman"/>
                <w:bCs/>
                <w:sz w:val="24"/>
                <w:szCs w:val="24"/>
              </w:rPr>
              <w:t>d</w:t>
            </w:r>
          </w:p>
        </w:tc>
      </w:tr>
      <w:tr w:rsidR="00944458" w:rsidRPr="009D2D97" w14:paraId="5AE6682C" w14:textId="77777777" w:rsidTr="00F14B32">
        <w:trPr>
          <w:trHeight w:val="276"/>
        </w:trPr>
        <w:tc>
          <w:tcPr>
            <w:tcW w:w="5130" w:type="dxa"/>
          </w:tcPr>
          <w:p w14:paraId="1165C21A" w14:textId="330582C4" w:rsidR="00944458" w:rsidRPr="009D2D97" w:rsidRDefault="00962393" w:rsidP="008E6DD0">
            <w:pPr>
              <w:spacing w:line="276" w:lineRule="auto"/>
              <w:rPr>
                <w:rFonts w:ascii="Times New Roman" w:hAnsi="Times New Roman" w:cs="Times New Roman"/>
                <w:sz w:val="24"/>
                <w:szCs w:val="24"/>
              </w:rPr>
            </w:pPr>
            <w:r w:rsidRPr="009D2D97">
              <w:rPr>
                <w:rFonts w:ascii="Times New Roman" w:hAnsi="Times New Roman" w:cs="Times New Roman"/>
                <w:sz w:val="24"/>
                <w:szCs w:val="24"/>
              </w:rPr>
              <w:t xml:space="preserve">Phương pháp </w:t>
            </w:r>
            <w:r w:rsidR="00F81167">
              <w:rPr>
                <w:rFonts w:ascii="Times New Roman" w:hAnsi="Times New Roman" w:cs="Times New Roman"/>
                <w:sz w:val="24"/>
                <w:szCs w:val="24"/>
              </w:rPr>
              <w:t>thuyết trình thảo luận</w:t>
            </w:r>
            <w:r w:rsidR="00AA34EE" w:rsidRPr="009D2D97">
              <w:rPr>
                <w:rFonts w:ascii="Times New Roman" w:hAnsi="Times New Roman" w:cs="Times New Roman"/>
                <w:sz w:val="24"/>
                <w:szCs w:val="24"/>
              </w:rPr>
              <w:t xml:space="preserve"> nhóm</w:t>
            </w:r>
          </w:p>
        </w:tc>
        <w:tc>
          <w:tcPr>
            <w:tcW w:w="7920" w:type="dxa"/>
          </w:tcPr>
          <w:p w14:paraId="74B69C07" w14:textId="25372037" w:rsidR="00944458" w:rsidRPr="009D2D97" w:rsidRDefault="00504473" w:rsidP="008E6DD0">
            <w:pPr>
              <w:spacing w:line="276" w:lineRule="auto"/>
              <w:jc w:val="center"/>
              <w:rPr>
                <w:rFonts w:ascii="Times New Roman" w:hAnsi="Times New Roman" w:cs="Times New Roman"/>
                <w:bCs/>
                <w:sz w:val="24"/>
                <w:szCs w:val="24"/>
              </w:rPr>
            </w:pPr>
            <w:r w:rsidRPr="009D2D97">
              <w:rPr>
                <w:rFonts w:ascii="Times New Roman" w:hAnsi="Times New Roman" w:cs="Times New Roman"/>
                <w:bCs/>
                <w:sz w:val="24"/>
                <w:szCs w:val="24"/>
              </w:rPr>
              <w:t xml:space="preserve">CĐRc, CĐRd, </w:t>
            </w:r>
            <w:r w:rsidR="0084402F" w:rsidRPr="009D2D97">
              <w:rPr>
                <w:rFonts w:ascii="Times New Roman" w:hAnsi="Times New Roman" w:cs="Times New Roman"/>
                <w:bCs/>
                <w:sz w:val="24"/>
                <w:szCs w:val="24"/>
              </w:rPr>
              <w:t>CĐR</w:t>
            </w:r>
            <w:r w:rsidR="0084402F">
              <w:rPr>
                <w:rFonts w:ascii="Times New Roman" w:hAnsi="Times New Roman" w:cs="Times New Roman"/>
                <w:bCs/>
                <w:sz w:val="24"/>
                <w:szCs w:val="24"/>
              </w:rPr>
              <w:t>e</w:t>
            </w:r>
            <w:r w:rsidR="0084402F" w:rsidRPr="009D2D97">
              <w:rPr>
                <w:rFonts w:ascii="Times New Roman" w:hAnsi="Times New Roman" w:cs="Times New Roman"/>
                <w:bCs/>
                <w:sz w:val="24"/>
                <w:szCs w:val="24"/>
              </w:rPr>
              <w:t xml:space="preserve">, </w:t>
            </w:r>
            <w:r w:rsidRPr="009D2D97">
              <w:rPr>
                <w:rFonts w:ascii="Times New Roman" w:hAnsi="Times New Roman" w:cs="Times New Roman"/>
                <w:bCs/>
                <w:sz w:val="24"/>
                <w:szCs w:val="24"/>
              </w:rPr>
              <w:t>CĐRf</w:t>
            </w:r>
          </w:p>
        </w:tc>
      </w:tr>
    </w:tbl>
    <w:p w14:paraId="7CF6480B" w14:textId="1F201120" w:rsidR="004B782E" w:rsidRPr="008E6DD0" w:rsidRDefault="004B782E" w:rsidP="0084402F">
      <w:pPr>
        <w:spacing w:before="120" w:after="0" w:line="276" w:lineRule="auto"/>
        <w:jc w:val="both"/>
        <w:rPr>
          <w:rFonts w:ascii="Times New Roman" w:hAnsi="Times New Roman" w:cs="Times New Roman"/>
          <w:b/>
          <w:bCs/>
          <w:sz w:val="24"/>
          <w:szCs w:val="24"/>
        </w:rPr>
      </w:pPr>
      <w:r w:rsidRPr="009D2D97">
        <w:rPr>
          <w:rFonts w:ascii="Times New Roman" w:hAnsi="Times New Roman" w:cs="Times New Roman"/>
          <w:b/>
          <w:bCs/>
          <w:sz w:val="24"/>
          <w:szCs w:val="24"/>
        </w:rPr>
        <w:t xml:space="preserve">2. </w:t>
      </w:r>
      <w:r w:rsidR="00944458" w:rsidRPr="008E6DD0">
        <w:rPr>
          <w:rFonts w:ascii="Times New Roman" w:hAnsi="Times New Roman" w:cs="Times New Roman"/>
          <w:b/>
          <w:bCs/>
          <w:sz w:val="24"/>
          <w:szCs w:val="24"/>
        </w:rPr>
        <w:t>Mô tả chi tiết phương pháp giảng dạy</w:t>
      </w:r>
    </w:p>
    <w:p w14:paraId="2C3DB77E" w14:textId="13E55C65" w:rsidR="00B24974" w:rsidRPr="008E6DD0" w:rsidRDefault="00B24974" w:rsidP="0084402F">
      <w:pPr>
        <w:pStyle w:val="ListParagraph"/>
        <w:numPr>
          <w:ilvl w:val="1"/>
          <w:numId w:val="2"/>
        </w:numPr>
        <w:spacing w:before="120" w:after="0" w:line="276" w:lineRule="auto"/>
        <w:jc w:val="both"/>
        <w:rPr>
          <w:rFonts w:ascii="Times New Roman" w:hAnsi="Times New Roman" w:cs="Times New Roman"/>
          <w:b/>
          <w:bCs/>
          <w:sz w:val="24"/>
          <w:szCs w:val="24"/>
        </w:rPr>
      </w:pPr>
      <w:r w:rsidRPr="008E6DD0">
        <w:rPr>
          <w:rFonts w:ascii="Times New Roman" w:hAnsi="Times New Roman" w:cs="Times New Roman"/>
          <w:b/>
          <w:bCs/>
          <w:sz w:val="24"/>
          <w:szCs w:val="24"/>
        </w:rPr>
        <w:t xml:space="preserve"> Phương pháp diễn giảng</w:t>
      </w:r>
    </w:p>
    <w:p w14:paraId="687E0576" w14:textId="22F4E586" w:rsidR="009D2D97" w:rsidRPr="008E6DD0" w:rsidRDefault="009D2D97" w:rsidP="0084402F">
      <w:pPr>
        <w:pStyle w:val="ListParagraph"/>
        <w:spacing w:before="120" w:after="0" w:line="276" w:lineRule="auto"/>
        <w:jc w:val="both"/>
        <w:rPr>
          <w:rFonts w:ascii="Times New Roman" w:hAnsi="Times New Roman" w:cs="Times New Roman"/>
          <w:bCs/>
          <w:sz w:val="24"/>
          <w:szCs w:val="24"/>
        </w:rPr>
      </w:pPr>
      <w:r w:rsidRPr="008E6DD0">
        <w:rPr>
          <w:rFonts w:ascii="Times New Roman" w:hAnsi="Times New Roman" w:cs="Times New Roman"/>
          <w:bCs/>
          <w:sz w:val="24"/>
          <w:szCs w:val="24"/>
        </w:rPr>
        <w:t>Giảng viên hướng dẫn lý thuyết trên lớp, chủ yếu</w:t>
      </w:r>
      <w:r w:rsidR="0021431B">
        <w:rPr>
          <w:rFonts w:ascii="Times New Roman" w:hAnsi="Times New Roman" w:cs="Times New Roman"/>
          <w:bCs/>
          <w:sz w:val="24"/>
          <w:szCs w:val="24"/>
        </w:rPr>
        <w:t xml:space="preserve"> giới thiệu, giải thích</w:t>
      </w:r>
      <w:r w:rsidRPr="008E6DD0">
        <w:rPr>
          <w:rFonts w:ascii="Times New Roman" w:hAnsi="Times New Roman" w:cs="Times New Roman"/>
          <w:bCs/>
          <w:sz w:val="24"/>
          <w:szCs w:val="24"/>
        </w:rPr>
        <w:t xml:space="preserve"> các khái niệm, các vấn đề cốt lõi và quan trọng ở mỗi chương. Giảng viên cũng hướng dẫn sinh viên tiến hành thảo luận, </w:t>
      </w:r>
      <w:r w:rsidR="006C2E0F">
        <w:rPr>
          <w:rFonts w:ascii="Times New Roman" w:hAnsi="Times New Roman" w:cs="Times New Roman"/>
          <w:bCs/>
          <w:sz w:val="24"/>
          <w:szCs w:val="24"/>
        </w:rPr>
        <w:t>làm rõ vấn đề thông qua các</w:t>
      </w:r>
      <w:r w:rsidRPr="008E6DD0">
        <w:rPr>
          <w:rFonts w:ascii="Times New Roman" w:hAnsi="Times New Roman" w:cs="Times New Roman"/>
          <w:bCs/>
          <w:sz w:val="24"/>
          <w:szCs w:val="24"/>
        </w:rPr>
        <w:t xml:space="preserve"> </w:t>
      </w:r>
      <w:r w:rsidR="006C2E0F">
        <w:rPr>
          <w:rFonts w:ascii="Times New Roman" w:hAnsi="Times New Roman" w:cs="Times New Roman"/>
          <w:bCs/>
          <w:sz w:val="24"/>
          <w:szCs w:val="24"/>
        </w:rPr>
        <w:t>ví dụ</w:t>
      </w:r>
      <w:r w:rsidRPr="008E6DD0">
        <w:rPr>
          <w:rFonts w:ascii="Times New Roman" w:hAnsi="Times New Roman" w:cs="Times New Roman"/>
          <w:bCs/>
          <w:sz w:val="24"/>
          <w:szCs w:val="24"/>
        </w:rPr>
        <w:t xml:space="preserve"> thực tiễn.</w:t>
      </w:r>
    </w:p>
    <w:p w14:paraId="61165679" w14:textId="6E3B9B64" w:rsidR="009D2D97" w:rsidRPr="008E6DD0" w:rsidRDefault="009D2D97" w:rsidP="0084402F">
      <w:pPr>
        <w:pStyle w:val="ListParagraph"/>
        <w:spacing w:before="120" w:after="0" w:line="276" w:lineRule="auto"/>
        <w:jc w:val="both"/>
        <w:rPr>
          <w:rFonts w:ascii="Times New Roman" w:hAnsi="Times New Roman" w:cs="Times New Roman"/>
          <w:bCs/>
          <w:sz w:val="24"/>
          <w:szCs w:val="24"/>
        </w:rPr>
      </w:pPr>
      <w:r w:rsidRPr="008E6DD0">
        <w:rPr>
          <w:rFonts w:ascii="Times New Roman" w:hAnsi="Times New Roman" w:cs="Times New Roman"/>
          <w:bCs/>
          <w:sz w:val="24"/>
          <w:szCs w:val="24"/>
        </w:rPr>
        <w:t>Sinh viên phải đọc tài liệu trước ở nhà theo các chương tương ứng với nội dung học đã quy định tại đề cương.</w:t>
      </w:r>
    </w:p>
    <w:p w14:paraId="209C3B2A" w14:textId="56056898" w:rsidR="009D2D97" w:rsidRPr="008E6DD0" w:rsidRDefault="00B24974" w:rsidP="0084402F">
      <w:pPr>
        <w:pStyle w:val="ListParagraph"/>
        <w:numPr>
          <w:ilvl w:val="1"/>
          <w:numId w:val="2"/>
        </w:numPr>
        <w:spacing w:before="120" w:after="0" w:line="276" w:lineRule="auto"/>
        <w:jc w:val="both"/>
        <w:rPr>
          <w:rFonts w:ascii="Times New Roman" w:hAnsi="Times New Roman" w:cs="Times New Roman"/>
          <w:b/>
          <w:bCs/>
          <w:sz w:val="24"/>
          <w:szCs w:val="24"/>
        </w:rPr>
      </w:pPr>
      <w:r w:rsidRPr="008E6DD0">
        <w:rPr>
          <w:rFonts w:ascii="Times New Roman" w:hAnsi="Times New Roman" w:cs="Times New Roman"/>
          <w:b/>
          <w:bCs/>
          <w:sz w:val="24"/>
          <w:szCs w:val="24"/>
        </w:rPr>
        <w:t xml:space="preserve"> Phương pháp nêu vấn đề</w:t>
      </w:r>
    </w:p>
    <w:p w14:paraId="288A6DC8" w14:textId="6980DCEB" w:rsidR="009D2D97" w:rsidRPr="008E6DD0" w:rsidRDefault="009D2D97" w:rsidP="0084402F">
      <w:pPr>
        <w:pStyle w:val="ListParagraph"/>
        <w:spacing w:before="120" w:after="0" w:line="276" w:lineRule="auto"/>
        <w:jc w:val="both"/>
        <w:rPr>
          <w:rFonts w:ascii="Times New Roman" w:hAnsi="Times New Roman" w:cs="Times New Roman"/>
          <w:sz w:val="24"/>
          <w:szCs w:val="24"/>
        </w:rPr>
      </w:pPr>
      <w:r w:rsidRPr="008E6DD0">
        <w:rPr>
          <w:rFonts w:ascii="Times New Roman" w:hAnsi="Times New Roman" w:cs="Times New Roman"/>
          <w:sz w:val="24"/>
          <w:szCs w:val="24"/>
        </w:rPr>
        <w:t xml:space="preserve">Giảng viên sẽ nêu lên một vấn đề cần được suy nghĩ, trao đổi, chia sẻ. Các sinh viên sẽ được dành một khoảng thời gian ngắn để tự trả lời câu hỏi và </w:t>
      </w:r>
      <w:r w:rsidR="00310125">
        <w:rPr>
          <w:rFonts w:ascii="Times New Roman" w:hAnsi="Times New Roman" w:cs="Times New Roman"/>
          <w:sz w:val="24"/>
          <w:szCs w:val="24"/>
        </w:rPr>
        <w:t>thảo luận</w:t>
      </w:r>
      <w:r w:rsidRPr="008E6DD0">
        <w:rPr>
          <w:rFonts w:ascii="Times New Roman" w:hAnsi="Times New Roman" w:cs="Times New Roman"/>
          <w:sz w:val="24"/>
          <w:szCs w:val="24"/>
        </w:rPr>
        <w:t xml:space="preserve"> với bạn trong nhóm, sau đó trao đổi trên lớp. Giảng viên sẽ định hướng, hướng dẫn</w:t>
      </w:r>
      <w:r w:rsidR="00310125">
        <w:rPr>
          <w:rFonts w:ascii="Times New Roman" w:hAnsi="Times New Roman" w:cs="Times New Roman"/>
          <w:sz w:val="24"/>
          <w:szCs w:val="24"/>
        </w:rPr>
        <w:t>,</w:t>
      </w:r>
      <w:r w:rsidRPr="008E6DD0">
        <w:rPr>
          <w:rFonts w:ascii="Times New Roman" w:hAnsi="Times New Roman" w:cs="Times New Roman"/>
          <w:sz w:val="24"/>
          <w:szCs w:val="24"/>
        </w:rPr>
        <w:t xml:space="preserve"> phân tích</w:t>
      </w:r>
      <w:r w:rsidR="00310125">
        <w:rPr>
          <w:rFonts w:ascii="Times New Roman" w:hAnsi="Times New Roman" w:cs="Times New Roman"/>
          <w:sz w:val="24"/>
          <w:szCs w:val="24"/>
        </w:rPr>
        <w:t xml:space="preserve"> và tổng hợp</w:t>
      </w:r>
      <w:r w:rsidRPr="008E6DD0">
        <w:rPr>
          <w:rFonts w:ascii="Times New Roman" w:hAnsi="Times New Roman" w:cs="Times New Roman"/>
          <w:sz w:val="24"/>
          <w:szCs w:val="24"/>
        </w:rPr>
        <w:t xml:space="preserve"> các ý kiến của sinh viên, từ đó hệ thống hoá lại làm cơ sở để dẫn dắt đến lý thuyết. Sau mỗi trường hợp giảng theo phương pháp nêu vấn đề, sinh viên học được cách lý giải các tình huống thực tế căn cứ theo lý thuyết</w:t>
      </w:r>
      <w:r w:rsidR="00CF268C">
        <w:rPr>
          <w:rFonts w:ascii="Times New Roman" w:hAnsi="Times New Roman" w:cs="Times New Roman"/>
          <w:sz w:val="24"/>
          <w:szCs w:val="24"/>
        </w:rPr>
        <w:t xml:space="preserve"> và</w:t>
      </w:r>
      <w:r w:rsidRPr="008E6DD0">
        <w:rPr>
          <w:rFonts w:ascii="Times New Roman" w:hAnsi="Times New Roman" w:cs="Times New Roman"/>
          <w:sz w:val="24"/>
          <w:szCs w:val="24"/>
        </w:rPr>
        <w:t xml:space="preserve"> hệ thống hoá lý thuyết nền tảng</w:t>
      </w:r>
      <w:r w:rsidR="00310125">
        <w:rPr>
          <w:rFonts w:ascii="Times New Roman" w:hAnsi="Times New Roman" w:cs="Times New Roman"/>
          <w:sz w:val="24"/>
          <w:szCs w:val="24"/>
        </w:rPr>
        <w:t>.</w:t>
      </w:r>
    </w:p>
    <w:p w14:paraId="198834CC" w14:textId="6E8332B3" w:rsidR="00B24974" w:rsidRPr="008E6DD0" w:rsidRDefault="00B24974" w:rsidP="0084402F">
      <w:pPr>
        <w:pStyle w:val="ListParagraph"/>
        <w:numPr>
          <w:ilvl w:val="1"/>
          <w:numId w:val="2"/>
        </w:numPr>
        <w:spacing w:before="120" w:after="0" w:line="276" w:lineRule="auto"/>
        <w:jc w:val="both"/>
        <w:rPr>
          <w:rFonts w:ascii="Times New Roman" w:hAnsi="Times New Roman" w:cs="Times New Roman"/>
          <w:b/>
          <w:bCs/>
          <w:sz w:val="24"/>
          <w:szCs w:val="24"/>
        </w:rPr>
      </w:pPr>
      <w:r w:rsidRPr="008E6DD0">
        <w:rPr>
          <w:rFonts w:ascii="Times New Roman" w:hAnsi="Times New Roman" w:cs="Times New Roman"/>
          <w:b/>
          <w:bCs/>
          <w:sz w:val="24"/>
          <w:szCs w:val="24"/>
        </w:rPr>
        <w:t xml:space="preserve"> </w:t>
      </w:r>
      <w:r w:rsidR="009D2D97" w:rsidRPr="008E6DD0">
        <w:rPr>
          <w:rFonts w:ascii="Times New Roman" w:hAnsi="Times New Roman" w:cs="Times New Roman"/>
          <w:b/>
          <w:bCs/>
          <w:sz w:val="24"/>
          <w:szCs w:val="24"/>
        </w:rPr>
        <w:t>Phương pháp giảng theo tình huống</w:t>
      </w:r>
    </w:p>
    <w:p w14:paraId="3A3CF630" w14:textId="28EEC66E" w:rsidR="009D2D97" w:rsidRPr="008E6DD0" w:rsidRDefault="009D2D97" w:rsidP="0084402F">
      <w:pPr>
        <w:pStyle w:val="ListParagraph"/>
        <w:spacing w:before="120" w:after="0" w:line="276" w:lineRule="auto"/>
        <w:jc w:val="both"/>
        <w:rPr>
          <w:rFonts w:ascii="Times New Roman" w:hAnsi="Times New Roman" w:cs="Times New Roman"/>
          <w:bCs/>
          <w:sz w:val="24"/>
          <w:szCs w:val="24"/>
        </w:rPr>
      </w:pPr>
      <w:r w:rsidRPr="008E6DD0">
        <w:rPr>
          <w:rFonts w:ascii="Times New Roman" w:hAnsi="Times New Roman" w:cs="Times New Roman"/>
          <w:bCs/>
          <w:sz w:val="24"/>
          <w:szCs w:val="24"/>
        </w:rPr>
        <w:t xml:space="preserve">Giảng viên sẽ giảng giải dựa theo một tình huống của một công ty.  </w:t>
      </w:r>
      <w:r w:rsidR="004C3C5A">
        <w:rPr>
          <w:rFonts w:ascii="Times New Roman" w:hAnsi="Times New Roman" w:cs="Times New Roman"/>
          <w:bCs/>
          <w:sz w:val="24"/>
          <w:szCs w:val="24"/>
        </w:rPr>
        <w:t>T</w:t>
      </w:r>
      <w:r w:rsidRPr="008E6DD0">
        <w:rPr>
          <w:rFonts w:ascii="Times New Roman" w:hAnsi="Times New Roman" w:cs="Times New Roman"/>
          <w:bCs/>
          <w:sz w:val="24"/>
          <w:szCs w:val="24"/>
        </w:rPr>
        <w:t xml:space="preserve">ình huống </w:t>
      </w:r>
      <w:r w:rsidR="004C3C5A">
        <w:rPr>
          <w:rFonts w:ascii="Times New Roman" w:hAnsi="Times New Roman" w:cs="Times New Roman"/>
          <w:bCs/>
          <w:sz w:val="24"/>
          <w:szCs w:val="24"/>
        </w:rPr>
        <w:t>đã</w:t>
      </w:r>
      <w:r w:rsidRPr="008E6DD0">
        <w:rPr>
          <w:rFonts w:ascii="Times New Roman" w:hAnsi="Times New Roman" w:cs="Times New Roman"/>
          <w:bCs/>
          <w:sz w:val="24"/>
          <w:szCs w:val="24"/>
        </w:rPr>
        <w:t xml:space="preserve"> được cung cấp trước </w:t>
      </w:r>
      <w:r w:rsidR="004C3C5A">
        <w:rPr>
          <w:rFonts w:ascii="Times New Roman" w:hAnsi="Times New Roman" w:cs="Times New Roman"/>
          <w:bCs/>
          <w:sz w:val="24"/>
          <w:szCs w:val="24"/>
        </w:rPr>
        <w:t xml:space="preserve">trong tài liệu học tập </w:t>
      </w:r>
      <w:r w:rsidRPr="008E6DD0">
        <w:rPr>
          <w:rFonts w:ascii="Times New Roman" w:hAnsi="Times New Roman" w:cs="Times New Roman"/>
          <w:bCs/>
          <w:sz w:val="24"/>
          <w:szCs w:val="24"/>
        </w:rPr>
        <w:t>để sinh viên đọc và tìm hiểu</w:t>
      </w:r>
      <w:r w:rsidR="0084402F">
        <w:rPr>
          <w:rFonts w:ascii="Times New Roman" w:hAnsi="Times New Roman" w:cs="Times New Roman"/>
          <w:bCs/>
          <w:sz w:val="24"/>
          <w:szCs w:val="24"/>
        </w:rPr>
        <w:t xml:space="preserve"> (theo cá nhân hoặc nhóm)</w:t>
      </w:r>
      <w:r w:rsidRPr="008E6DD0">
        <w:rPr>
          <w:rFonts w:ascii="Times New Roman" w:hAnsi="Times New Roman" w:cs="Times New Roman"/>
          <w:bCs/>
          <w:sz w:val="24"/>
          <w:szCs w:val="24"/>
        </w:rPr>
        <w:t>. Trên lớp sinh viên sẽ nêu ý kiến trao đổi, thảo luận. Dựa trên đó giảng viên dẫn dắt, giảng giải lý thuyết để sinh viên hiểu rõ hơn và lý giải được tình huống trong thực tế.</w:t>
      </w:r>
    </w:p>
    <w:p w14:paraId="0015787B" w14:textId="4BB09FC5" w:rsidR="009D2D97" w:rsidRPr="008E6DD0" w:rsidRDefault="009D2D97" w:rsidP="0084402F">
      <w:pPr>
        <w:pStyle w:val="ListParagraph"/>
        <w:numPr>
          <w:ilvl w:val="1"/>
          <w:numId w:val="2"/>
        </w:numPr>
        <w:spacing w:before="120" w:after="0" w:line="276" w:lineRule="auto"/>
        <w:jc w:val="both"/>
        <w:rPr>
          <w:rFonts w:ascii="Times New Roman" w:hAnsi="Times New Roman" w:cs="Times New Roman"/>
          <w:b/>
          <w:bCs/>
          <w:sz w:val="24"/>
          <w:szCs w:val="24"/>
        </w:rPr>
      </w:pPr>
      <w:r w:rsidRPr="008E6DD0">
        <w:rPr>
          <w:rFonts w:ascii="Times New Roman" w:hAnsi="Times New Roman" w:cs="Times New Roman"/>
          <w:b/>
          <w:bCs/>
          <w:sz w:val="24"/>
          <w:szCs w:val="24"/>
        </w:rPr>
        <w:t xml:space="preserve"> Phương pháp thuyết trình thảo luận nhóm</w:t>
      </w:r>
    </w:p>
    <w:p w14:paraId="51EE3776" w14:textId="2FB2A058" w:rsidR="009D2D97" w:rsidRPr="008E6DD0" w:rsidRDefault="00FE160E" w:rsidP="008B7D9E">
      <w:pPr>
        <w:pStyle w:val="ListParagraph"/>
        <w:spacing w:before="120" w:after="120" w:line="276" w:lineRule="auto"/>
        <w:jc w:val="both"/>
        <w:rPr>
          <w:rFonts w:ascii="Times New Roman" w:hAnsi="Times New Roman" w:cs="Times New Roman"/>
          <w:bCs/>
          <w:sz w:val="24"/>
          <w:szCs w:val="24"/>
        </w:rPr>
      </w:pPr>
      <w:r>
        <w:rPr>
          <w:rFonts w:ascii="Times New Roman" w:hAnsi="Times New Roman" w:cs="Times New Roman"/>
          <w:bCs/>
          <w:sz w:val="24"/>
          <w:szCs w:val="24"/>
        </w:rPr>
        <w:t>Giảng viên đưa ra chủ đề thảo luận</w:t>
      </w:r>
      <w:r w:rsidR="00622AD0">
        <w:rPr>
          <w:rFonts w:ascii="Times New Roman" w:hAnsi="Times New Roman" w:cs="Times New Roman"/>
          <w:bCs/>
          <w:sz w:val="24"/>
          <w:szCs w:val="24"/>
        </w:rPr>
        <w:t xml:space="preserve"> cụ thể</w:t>
      </w:r>
      <w:r>
        <w:rPr>
          <w:rFonts w:ascii="Times New Roman" w:hAnsi="Times New Roman" w:cs="Times New Roman"/>
          <w:bCs/>
          <w:sz w:val="24"/>
          <w:szCs w:val="24"/>
        </w:rPr>
        <w:t xml:space="preserve">. </w:t>
      </w:r>
      <w:r w:rsidR="009D2D97" w:rsidRPr="008E6DD0">
        <w:rPr>
          <w:rFonts w:ascii="Times New Roman" w:hAnsi="Times New Roman" w:cs="Times New Roman"/>
          <w:bCs/>
          <w:sz w:val="24"/>
          <w:szCs w:val="24"/>
        </w:rPr>
        <w:t>Các nhóm</w:t>
      </w:r>
      <w:r>
        <w:rPr>
          <w:rFonts w:ascii="Times New Roman" w:hAnsi="Times New Roman" w:cs="Times New Roman"/>
          <w:bCs/>
          <w:sz w:val="24"/>
          <w:szCs w:val="24"/>
        </w:rPr>
        <w:t xml:space="preserve"> sẽ </w:t>
      </w:r>
      <w:r w:rsidR="00622AD0">
        <w:rPr>
          <w:rFonts w:ascii="Times New Roman" w:hAnsi="Times New Roman" w:cs="Times New Roman"/>
          <w:bCs/>
          <w:sz w:val="24"/>
          <w:szCs w:val="24"/>
        </w:rPr>
        <w:t>thực hiện và</w:t>
      </w:r>
      <w:r w:rsidR="009D2D97" w:rsidRPr="008E6DD0">
        <w:rPr>
          <w:rFonts w:ascii="Times New Roman" w:hAnsi="Times New Roman" w:cs="Times New Roman"/>
          <w:bCs/>
          <w:sz w:val="24"/>
          <w:szCs w:val="24"/>
        </w:rPr>
        <w:t xml:space="preserve"> trình bày kết quả</w:t>
      </w:r>
      <w:r w:rsidR="00622AD0">
        <w:rPr>
          <w:rFonts w:ascii="Times New Roman" w:hAnsi="Times New Roman" w:cs="Times New Roman"/>
          <w:bCs/>
          <w:sz w:val="24"/>
          <w:szCs w:val="24"/>
        </w:rPr>
        <w:t xml:space="preserve"> trên lớp</w:t>
      </w:r>
      <w:r w:rsidR="009D2D97" w:rsidRPr="008E6DD0">
        <w:rPr>
          <w:rFonts w:ascii="Times New Roman" w:hAnsi="Times New Roman" w:cs="Times New Roman"/>
          <w:bCs/>
          <w:sz w:val="24"/>
          <w:szCs w:val="24"/>
        </w:rPr>
        <w:t>. Phần trình bày được thực hiện dưới dạng</w:t>
      </w:r>
      <w:r w:rsidR="009503C5">
        <w:rPr>
          <w:rFonts w:ascii="Times New Roman" w:hAnsi="Times New Roman" w:cs="Times New Roman"/>
          <w:bCs/>
          <w:sz w:val="24"/>
          <w:szCs w:val="24"/>
        </w:rPr>
        <w:t xml:space="preserve"> thuyết trình,</w:t>
      </w:r>
      <w:r w:rsidR="009D2D97" w:rsidRPr="008E6DD0">
        <w:rPr>
          <w:rFonts w:ascii="Times New Roman" w:hAnsi="Times New Roman" w:cs="Times New Roman"/>
          <w:bCs/>
          <w:sz w:val="24"/>
          <w:szCs w:val="24"/>
        </w:rPr>
        <w:t xml:space="preserve"> </w:t>
      </w:r>
      <w:r w:rsidR="009503C5">
        <w:rPr>
          <w:rFonts w:ascii="Times New Roman" w:hAnsi="Times New Roman" w:cs="Times New Roman"/>
          <w:bCs/>
          <w:sz w:val="24"/>
          <w:szCs w:val="24"/>
        </w:rPr>
        <w:t xml:space="preserve">bản giấy hoặc </w:t>
      </w:r>
      <w:r w:rsidR="009D2D97" w:rsidRPr="008E6DD0">
        <w:rPr>
          <w:rFonts w:ascii="Times New Roman" w:hAnsi="Times New Roman" w:cs="Times New Roman"/>
          <w:bCs/>
          <w:sz w:val="24"/>
          <w:szCs w:val="24"/>
        </w:rPr>
        <w:t xml:space="preserve">power point. </w:t>
      </w:r>
      <w:r w:rsidR="00622AD0">
        <w:rPr>
          <w:rFonts w:ascii="Times New Roman" w:hAnsi="Times New Roman" w:cs="Times New Roman"/>
          <w:bCs/>
          <w:sz w:val="24"/>
          <w:szCs w:val="24"/>
        </w:rPr>
        <w:t xml:space="preserve">Giảng viên và sinh viên cùng nghe và đặt câu hỏi thảo luận để làm rõ các </w:t>
      </w:r>
      <w:r w:rsidR="00F81167">
        <w:rPr>
          <w:rFonts w:ascii="Times New Roman" w:hAnsi="Times New Roman" w:cs="Times New Roman"/>
          <w:bCs/>
          <w:sz w:val="24"/>
          <w:szCs w:val="24"/>
        </w:rPr>
        <w:t>các nội dung</w:t>
      </w:r>
      <w:r w:rsidR="009D2D97" w:rsidRPr="008E6DD0">
        <w:rPr>
          <w:rFonts w:ascii="Times New Roman" w:hAnsi="Times New Roman" w:cs="Times New Roman"/>
          <w:bCs/>
          <w:sz w:val="24"/>
          <w:szCs w:val="24"/>
        </w:rPr>
        <w:t>.</w:t>
      </w:r>
    </w:p>
    <w:p w14:paraId="40AA9DCB" w14:textId="43004129" w:rsidR="00F0749C" w:rsidRPr="008B7D9E" w:rsidRDefault="00F0749C" w:rsidP="008B7D9E">
      <w:pPr>
        <w:pStyle w:val="ListParagraph"/>
        <w:numPr>
          <w:ilvl w:val="0"/>
          <w:numId w:val="2"/>
        </w:numPr>
        <w:spacing w:before="240" w:after="0" w:line="276" w:lineRule="auto"/>
        <w:contextualSpacing w:val="0"/>
        <w:jc w:val="both"/>
        <w:rPr>
          <w:rFonts w:ascii="Times New Roman" w:hAnsi="Times New Roman" w:cs="Times New Roman"/>
          <w:b/>
          <w:bCs/>
          <w:sz w:val="24"/>
          <w:szCs w:val="24"/>
        </w:rPr>
      </w:pPr>
      <w:r w:rsidRPr="008B7D9E">
        <w:rPr>
          <w:rFonts w:ascii="Times New Roman" w:hAnsi="Times New Roman" w:cs="Times New Roman"/>
          <w:b/>
          <w:bCs/>
          <w:sz w:val="24"/>
          <w:szCs w:val="24"/>
        </w:rPr>
        <w:t>Hướng dẫn sinh viên tự học</w:t>
      </w:r>
    </w:p>
    <w:p w14:paraId="3E3218E3" w14:textId="45B485AF" w:rsidR="009D2D97" w:rsidRPr="008E6DD0" w:rsidRDefault="009D2D97" w:rsidP="00622AD0">
      <w:pPr>
        <w:spacing w:after="0" w:line="276" w:lineRule="auto"/>
        <w:ind w:left="720"/>
        <w:jc w:val="both"/>
        <w:rPr>
          <w:rFonts w:ascii="Times New Roman" w:hAnsi="Times New Roman" w:cs="Times New Roman"/>
          <w:sz w:val="24"/>
          <w:szCs w:val="24"/>
        </w:rPr>
      </w:pPr>
      <w:r w:rsidRPr="008E6DD0">
        <w:rPr>
          <w:rFonts w:ascii="Times New Roman" w:hAnsi="Times New Roman" w:cs="Times New Roman"/>
          <w:sz w:val="24"/>
          <w:szCs w:val="24"/>
        </w:rPr>
        <w:lastRenderedPageBreak/>
        <w:t>Giảng viên sẽ chọn trong chương trình môn học những nội dung, vấn đề (ngoài những vấn đề đã được thảo luận tại lớp) và chỉ rõ mục đích, yêu cầu, cách thức thực hiện để giao cho sinh viên tự học.</w:t>
      </w:r>
    </w:p>
    <w:p w14:paraId="1D6CD543" w14:textId="10E8B142" w:rsidR="00A91FF2" w:rsidRDefault="009D2D97" w:rsidP="00622AD0">
      <w:pPr>
        <w:spacing w:before="120" w:after="0" w:line="276" w:lineRule="auto"/>
        <w:ind w:left="720"/>
        <w:jc w:val="both"/>
        <w:rPr>
          <w:rFonts w:ascii="Times New Roman" w:hAnsi="Times New Roman" w:cs="Times New Roman"/>
          <w:sz w:val="24"/>
          <w:szCs w:val="24"/>
        </w:rPr>
      </w:pPr>
      <w:r w:rsidRPr="008E6DD0">
        <w:rPr>
          <w:rFonts w:ascii="Times New Roman" w:hAnsi="Times New Roman" w:cs="Times New Roman"/>
          <w:sz w:val="24"/>
          <w:szCs w:val="24"/>
        </w:rPr>
        <w:t>Giảng viên biên soạn một số câu hỏi, bài tập về nhà, tài liệu đọc</w:t>
      </w:r>
      <w:r w:rsidR="00622AD0">
        <w:rPr>
          <w:rFonts w:ascii="Times New Roman" w:hAnsi="Times New Roman" w:cs="Times New Roman"/>
          <w:sz w:val="24"/>
          <w:szCs w:val="24"/>
        </w:rPr>
        <w:t xml:space="preserve"> để </w:t>
      </w:r>
      <w:r w:rsidRPr="008E6DD0">
        <w:rPr>
          <w:rFonts w:ascii="Times New Roman" w:hAnsi="Times New Roman" w:cs="Times New Roman"/>
          <w:sz w:val="24"/>
          <w:szCs w:val="24"/>
        </w:rPr>
        <w:t>hướng dẫn cho sinh viên tự học, tự nghiên cứu. Giảng viên đánh giá, sửa chữa, rút kinh nghiệm đối với kết quả thực hiện của sinh viên.</w:t>
      </w:r>
    </w:p>
    <w:p w14:paraId="39E58863" w14:textId="6B09F4C6" w:rsidR="0009472F" w:rsidRPr="0009472F" w:rsidRDefault="0009472F" w:rsidP="008B7D9E">
      <w:pPr>
        <w:spacing w:before="120" w:after="0" w:line="276" w:lineRule="auto"/>
        <w:jc w:val="both"/>
        <w:rPr>
          <w:rFonts w:ascii="Times New Roman" w:hAnsi="Times New Roman" w:cs="Times New Roman"/>
          <w:b/>
          <w:color w:val="FF0000"/>
          <w:sz w:val="24"/>
          <w:szCs w:val="24"/>
        </w:rPr>
      </w:pPr>
    </w:p>
    <w:sectPr w:rsidR="0009472F" w:rsidRPr="0009472F" w:rsidSect="009D2D97">
      <w:footerReference w:type="default" r:id="rId7"/>
      <w:pgSz w:w="15840" w:h="12240" w:orient="landscape"/>
      <w:pgMar w:top="720" w:right="1440" w:bottom="72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B8667" w14:textId="77777777" w:rsidR="001F01E7" w:rsidRDefault="001F01E7" w:rsidP="002E407D">
      <w:pPr>
        <w:spacing w:after="0" w:line="240" w:lineRule="auto"/>
      </w:pPr>
      <w:r>
        <w:separator/>
      </w:r>
    </w:p>
  </w:endnote>
  <w:endnote w:type="continuationSeparator" w:id="0">
    <w:p w14:paraId="4BA41EBF" w14:textId="77777777" w:rsidR="001F01E7" w:rsidRDefault="001F01E7"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330607"/>
      <w:docPartObj>
        <w:docPartGallery w:val="Page Numbers (Bottom of Page)"/>
        <w:docPartUnique/>
      </w:docPartObj>
    </w:sdtPr>
    <w:sdtContent>
      <w:p w14:paraId="55B89782" w14:textId="0428A792" w:rsidR="00C424BE" w:rsidRDefault="00C424BE">
        <w:pPr>
          <w:pStyle w:val="Footer"/>
          <w:jc w:val="right"/>
        </w:pPr>
        <w:r>
          <w:fldChar w:fldCharType="begin"/>
        </w:r>
        <w:r>
          <w:instrText>PAGE   \* MERGEFORMAT</w:instrText>
        </w:r>
        <w:r>
          <w:fldChar w:fldCharType="separate"/>
        </w:r>
        <w:r>
          <w:rPr>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BEB26" w14:textId="77777777" w:rsidR="001F01E7" w:rsidRDefault="001F01E7" w:rsidP="002E407D">
      <w:pPr>
        <w:spacing w:after="0" w:line="240" w:lineRule="auto"/>
      </w:pPr>
      <w:r>
        <w:separator/>
      </w:r>
    </w:p>
  </w:footnote>
  <w:footnote w:type="continuationSeparator" w:id="0">
    <w:p w14:paraId="77F9EE2F" w14:textId="77777777" w:rsidR="001F01E7" w:rsidRDefault="001F01E7"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7F86"/>
    <w:multiLevelType w:val="hybridMultilevel"/>
    <w:tmpl w:val="1DA8FC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2F6443"/>
    <w:multiLevelType w:val="multilevel"/>
    <w:tmpl w:val="7748A53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73877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69107912">
    <w:abstractNumId w:val="2"/>
  </w:num>
  <w:num w:numId="2" w16cid:durableId="670452226">
    <w:abstractNumId w:val="1"/>
  </w:num>
  <w:num w:numId="3" w16cid:durableId="1909807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8325A"/>
    <w:rsid w:val="0009472F"/>
    <w:rsid w:val="000A6C11"/>
    <w:rsid w:val="000C252A"/>
    <w:rsid w:val="001826FE"/>
    <w:rsid w:val="001A477A"/>
    <w:rsid w:val="001F01E7"/>
    <w:rsid w:val="0021431B"/>
    <w:rsid w:val="0022649B"/>
    <w:rsid w:val="002778F4"/>
    <w:rsid w:val="002E407D"/>
    <w:rsid w:val="00310125"/>
    <w:rsid w:val="00351595"/>
    <w:rsid w:val="003C6CF2"/>
    <w:rsid w:val="003C72DF"/>
    <w:rsid w:val="003F6952"/>
    <w:rsid w:val="0046384A"/>
    <w:rsid w:val="00493046"/>
    <w:rsid w:val="004B782E"/>
    <w:rsid w:val="004C3C5A"/>
    <w:rsid w:val="00504473"/>
    <w:rsid w:val="005477C3"/>
    <w:rsid w:val="006215DE"/>
    <w:rsid w:val="00622AD0"/>
    <w:rsid w:val="00641BE5"/>
    <w:rsid w:val="00694371"/>
    <w:rsid w:val="006C03AB"/>
    <w:rsid w:val="006C0D93"/>
    <w:rsid w:val="006C2E0F"/>
    <w:rsid w:val="006E4D53"/>
    <w:rsid w:val="00750B3F"/>
    <w:rsid w:val="007A0BC8"/>
    <w:rsid w:val="007C0AFA"/>
    <w:rsid w:val="007D6EB5"/>
    <w:rsid w:val="007E459E"/>
    <w:rsid w:val="0084402F"/>
    <w:rsid w:val="008A2963"/>
    <w:rsid w:val="008B7D9E"/>
    <w:rsid w:val="008E6DD0"/>
    <w:rsid w:val="00944458"/>
    <w:rsid w:val="009503C5"/>
    <w:rsid w:val="00962393"/>
    <w:rsid w:val="00986D6A"/>
    <w:rsid w:val="009B3CFA"/>
    <w:rsid w:val="009D2D97"/>
    <w:rsid w:val="009F6990"/>
    <w:rsid w:val="00A01AAA"/>
    <w:rsid w:val="00A17471"/>
    <w:rsid w:val="00A91FF2"/>
    <w:rsid w:val="00A9731B"/>
    <w:rsid w:val="00AA34EE"/>
    <w:rsid w:val="00AA3635"/>
    <w:rsid w:val="00AD0FBC"/>
    <w:rsid w:val="00B24974"/>
    <w:rsid w:val="00B27282"/>
    <w:rsid w:val="00B654FD"/>
    <w:rsid w:val="00BC09B5"/>
    <w:rsid w:val="00BC61DD"/>
    <w:rsid w:val="00BE1736"/>
    <w:rsid w:val="00C04A94"/>
    <w:rsid w:val="00C317D3"/>
    <w:rsid w:val="00C37847"/>
    <w:rsid w:val="00C424BE"/>
    <w:rsid w:val="00C61AEA"/>
    <w:rsid w:val="00CF268C"/>
    <w:rsid w:val="00D369D4"/>
    <w:rsid w:val="00D46FAB"/>
    <w:rsid w:val="00D707EC"/>
    <w:rsid w:val="00DC3080"/>
    <w:rsid w:val="00E6719B"/>
    <w:rsid w:val="00E7177F"/>
    <w:rsid w:val="00EA3906"/>
    <w:rsid w:val="00EE6E1A"/>
    <w:rsid w:val="00F0749C"/>
    <w:rsid w:val="00F14B32"/>
    <w:rsid w:val="00F81167"/>
    <w:rsid w:val="00FE1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B249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376</Words>
  <Characters>2149</Characters>
  <Application>Microsoft Office Word</Application>
  <DocSecurity>0</DocSecurity>
  <Lines>17</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Le Huu Yen Thanh (FE FPL HCM)</cp:lastModifiedBy>
  <cp:revision>9</cp:revision>
  <dcterms:created xsi:type="dcterms:W3CDTF">2022-10-19T03:19:00Z</dcterms:created>
  <dcterms:modified xsi:type="dcterms:W3CDTF">2022-10-27T01:24:00Z</dcterms:modified>
</cp:coreProperties>
</file>